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D97" w:rsidRDefault="00B47D97" w:rsidP="00B47D97">
      <w:pPr>
        <w:pBdr>
          <w:bottom w:val="single" w:sz="12" w:space="1" w:color="auto"/>
        </w:pBdr>
        <w:rPr>
          <w:rFonts w:ascii="Times New Roman" w:hAnsi="Times New Roman" w:cs="Times New Roman"/>
          <w:color w:val="002060"/>
          <w:sz w:val="24"/>
          <w:szCs w:val="24"/>
          <w:lang w:val="en-US"/>
        </w:rPr>
      </w:pPr>
      <w:r>
        <w:rPr>
          <w:noProof/>
        </w:rPr>
        <w:drawing>
          <wp:anchor distT="0" distB="0" distL="114300" distR="114300" simplePos="0" relativeHeight="251679744" behindDoc="0" locked="0" layoutInCell="1" allowOverlap="1" wp14:anchorId="42F85DF1">
            <wp:simplePos x="0" y="0"/>
            <wp:positionH relativeFrom="column">
              <wp:posOffset>1125230</wp:posOffset>
            </wp:positionH>
            <wp:positionV relativeFrom="paragraph">
              <wp:posOffset>-762000</wp:posOffset>
            </wp:positionV>
            <wp:extent cx="1828800" cy="666750"/>
            <wp:effectExtent l="0" t="0" r="0" b="0"/>
            <wp:wrapNone/>
            <wp:docPr id="15" name="Picture 15" descr="University of KwaZulu-Nat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KwaZulu-Natal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anchor>
        </w:drawing>
      </w:r>
      <w:r>
        <w:rPr>
          <w:rFonts w:ascii="Times New Roman" w:hAnsi="Times New Roman"/>
          <w:noProof/>
        </w:rPr>
        <w:drawing>
          <wp:anchor distT="0" distB="0" distL="114300" distR="114300" simplePos="0" relativeHeight="251678720" behindDoc="0" locked="0" layoutInCell="1" allowOverlap="1" wp14:anchorId="69FB8035">
            <wp:simplePos x="0" y="0"/>
            <wp:positionH relativeFrom="column">
              <wp:posOffset>3615671</wp:posOffset>
            </wp:positionH>
            <wp:positionV relativeFrom="paragraph">
              <wp:posOffset>-831508</wp:posOffset>
            </wp:positionV>
            <wp:extent cx="542925" cy="726440"/>
            <wp:effectExtent l="0" t="0" r="9525" b="0"/>
            <wp:wrapNone/>
            <wp:docPr id="8" name="Picture 8" descr="Description: G:\untitled folder\A 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untitled folder\A 4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26440"/>
                    </a:xfrm>
                    <a:prstGeom prst="rect">
                      <a:avLst/>
                    </a:prstGeom>
                    <a:noFill/>
                    <a:ln>
                      <a:noFill/>
                    </a:ln>
                  </pic:spPr>
                </pic:pic>
              </a:graphicData>
            </a:graphic>
          </wp:anchor>
        </w:drawing>
      </w:r>
      <w:r>
        <w:rPr>
          <w:noProof/>
        </w:rPr>
        <w:drawing>
          <wp:anchor distT="0" distB="0" distL="0" distR="0" simplePos="0" relativeHeight="251675648" behindDoc="0" locked="0" layoutInCell="1" allowOverlap="1" wp14:anchorId="53B99C13" wp14:editId="12A578D2">
            <wp:simplePos x="0" y="0"/>
            <wp:positionH relativeFrom="page">
              <wp:posOffset>5955257</wp:posOffset>
            </wp:positionH>
            <wp:positionV relativeFrom="paragraph">
              <wp:posOffset>-818515</wp:posOffset>
            </wp:positionV>
            <wp:extent cx="820977" cy="78525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20977" cy="785259"/>
                    </a:xfrm>
                    <a:prstGeom prst="rect">
                      <a:avLst/>
                    </a:prstGeom>
                  </pic:spPr>
                </pic:pic>
              </a:graphicData>
            </a:graphic>
            <wp14:sizeRelH relativeFrom="margin">
              <wp14:pctWidth>0</wp14:pctWidth>
            </wp14:sizeRelH>
            <wp14:sizeRelV relativeFrom="margin">
              <wp14:pctHeight>0</wp14:pctHeight>
            </wp14:sizeRelV>
          </wp:anchor>
        </w:drawing>
      </w:r>
      <w:r w:rsidRPr="00F02B09">
        <w:rPr>
          <w:b/>
          <w:noProof/>
          <w:sz w:val="30"/>
          <w:szCs w:val="30"/>
          <w:lang w:val="en-US"/>
        </w:rPr>
        <w:drawing>
          <wp:anchor distT="0" distB="0" distL="114300" distR="114300" simplePos="0" relativeHeight="251677696" behindDoc="0" locked="0" layoutInCell="1" allowOverlap="1" wp14:anchorId="4C472604" wp14:editId="608A438A">
            <wp:simplePos x="0" y="0"/>
            <wp:positionH relativeFrom="column">
              <wp:posOffset>-197893</wp:posOffset>
            </wp:positionH>
            <wp:positionV relativeFrom="paragraph">
              <wp:posOffset>-832513</wp:posOffset>
            </wp:positionV>
            <wp:extent cx="737509" cy="737509"/>
            <wp:effectExtent l="0" t="0" r="5715" b="5715"/>
            <wp:wrapNone/>
            <wp:docPr id="14" name="Picture 14" descr="INHE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HEA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842" cy="743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9BF" w:rsidRDefault="00B47D97" w:rsidP="0005251A">
      <w:pPr>
        <w:jc w:val="center"/>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C</w:t>
      </w:r>
      <w:r w:rsidR="00DC79BF">
        <w:rPr>
          <w:rFonts w:ascii="Times New Roman" w:hAnsi="Times New Roman" w:cs="Times New Roman"/>
          <w:color w:val="002060"/>
          <w:sz w:val="24"/>
          <w:szCs w:val="24"/>
          <w:lang w:val="en-US"/>
        </w:rPr>
        <w:t xml:space="preserve">all for Application for </w:t>
      </w:r>
      <w:r w:rsidR="00AF3187">
        <w:rPr>
          <w:rFonts w:ascii="Times New Roman" w:hAnsi="Times New Roman" w:cs="Times New Roman"/>
          <w:color w:val="002060"/>
          <w:sz w:val="24"/>
          <w:szCs w:val="24"/>
          <w:lang w:val="en-US"/>
        </w:rPr>
        <w:t xml:space="preserve">the Third </w:t>
      </w:r>
      <w:r w:rsidR="00DC79BF">
        <w:rPr>
          <w:rFonts w:ascii="Times New Roman" w:hAnsi="Times New Roman" w:cs="Times New Roman"/>
          <w:color w:val="002060"/>
          <w:sz w:val="24"/>
          <w:szCs w:val="24"/>
          <w:lang w:val="en-US"/>
        </w:rPr>
        <w:t>HEFAALA Master Class Workshop</w:t>
      </w:r>
      <w:r w:rsidR="00672EE2">
        <w:rPr>
          <w:rFonts w:ascii="Times New Roman" w:hAnsi="Times New Roman" w:cs="Times New Roman"/>
          <w:color w:val="002060"/>
          <w:sz w:val="24"/>
          <w:szCs w:val="24"/>
          <w:lang w:val="en-US"/>
        </w:rPr>
        <w:t>s</w:t>
      </w:r>
    </w:p>
    <w:p w:rsidR="00FC136D" w:rsidRPr="0005251A" w:rsidRDefault="00FC136D" w:rsidP="00FC136D">
      <w:pPr>
        <w:spacing w:after="0"/>
        <w:jc w:val="center"/>
        <w:rPr>
          <w:rFonts w:ascii="Times New Roman" w:hAnsi="Times New Roman" w:cs="Times New Roman"/>
          <w:color w:val="002060"/>
          <w:sz w:val="24"/>
          <w:szCs w:val="24"/>
        </w:rPr>
      </w:pPr>
      <w:r>
        <w:rPr>
          <w:rFonts w:ascii="Times New Roman" w:hAnsi="Times New Roman" w:cs="Times New Roman"/>
          <w:color w:val="002060"/>
          <w:sz w:val="24"/>
          <w:szCs w:val="24"/>
        </w:rPr>
        <w:t>25-29 April 2022 | Addis Ababa | ETHIOPIA</w:t>
      </w:r>
    </w:p>
    <w:p w:rsidR="00FC136D" w:rsidRPr="0005251A" w:rsidRDefault="00FC136D" w:rsidP="0005251A">
      <w:pPr>
        <w:jc w:val="center"/>
        <w:rPr>
          <w:rFonts w:ascii="Times New Roman" w:hAnsi="Times New Roman" w:cs="Times New Roman"/>
          <w:color w:val="002060"/>
          <w:sz w:val="24"/>
          <w:szCs w:val="24"/>
        </w:rPr>
      </w:pPr>
    </w:p>
    <w:p w:rsidR="0005251A" w:rsidRDefault="0005251A" w:rsidP="0005251A">
      <w:pPr>
        <w:jc w:val="center"/>
        <w:rPr>
          <w:rFonts w:ascii="Times New Roman" w:hAnsi="Times New Roman" w:cs="Times New Roman"/>
          <w:b/>
          <w:color w:val="002060"/>
          <w:sz w:val="24"/>
          <w:szCs w:val="24"/>
          <w:highlight w:val="cyan"/>
          <w:lang w:val="en-US"/>
        </w:rPr>
      </w:pPr>
      <w:r w:rsidRPr="00B47D97">
        <w:rPr>
          <w:rFonts w:ascii="Times New Roman" w:hAnsi="Times New Roman" w:cs="Times New Roman"/>
          <w:b/>
          <w:color w:val="002060"/>
          <w:sz w:val="24"/>
          <w:szCs w:val="24"/>
          <w:highlight w:val="cyan"/>
          <w:lang w:val="en-US"/>
        </w:rPr>
        <w:t>Building Leadership of Young Academics: The Power of Academic Collaboration</w:t>
      </w:r>
    </w:p>
    <w:p w:rsidR="00FC136D" w:rsidRPr="00DD24F4" w:rsidRDefault="00FC136D" w:rsidP="0005251A">
      <w:pPr>
        <w:jc w:val="center"/>
        <w:rPr>
          <w:rFonts w:ascii="Times New Roman" w:hAnsi="Times New Roman" w:cs="Times New Roman"/>
          <w:b/>
          <w:color w:val="002060"/>
          <w:sz w:val="24"/>
          <w:szCs w:val="24"/>
        </w:rPr>
      </w:pPr>
    </w:p>
    <w:p w:rsidR="0005251A" w:rsidRPr="0005251A" w:rsidRDefault="0005251A" w:rsidP="0005251A">
      <w:pPr>
        <w:jc w:val="both"/>
        <w:rPr>
          <w:rFonts w:ascii="Times New Roman" w:hAnsi="Times New Roman" w:cs="Times New Roman"/>
          <w:color w:val="002060"/>
          <w:sz w:val="24"/>
          <w:szCs w:val="24"/>
        </w:rPr>
      </w:pPr>
      <w:r w:rsidRPr="0005251A">
        <w:rPr>
          <w:rFonts w:ascii="Times New Roman" w:hAnsi="Times New Roman" w:cs="Times New Roman"/>
          <w:color w:val="002060"/>
          <w:sz w:val="24"/>
          <w:szCs w:val="24"/>
        </w:rPr>
        <w:t>African higher education has witnessed a phenomenal expansion in the last decade. This overwhelming growth has created huge opportunities for young Africans with relentless desire and aspirations to study in higher learning institutions.</w:t>
      </w:r>
    </w:p>
    <w:p w:rsidR="0005251A" w:rsidRPr="0005251A" w:rsidRDefault="0005251A" w:rsidP="0005251A">
      <w:pPr>
        <w:ind w:firstLine="450"/>
        <w:jc w:val="both"/>
        <w:rPr>
          <w:rFonts w:ascii="Times New Roman" w:hAnsi="Times New Roman" w:cs="Times New Roman"/>
          <w:color w:val="002060"/>
          <w:sz w:val="24"/>
          <w:szCs w:val="24"/>
        </w:rPr>
      </w:pPr>
      <w:r w:rsidRPr="0005251A">
        <w:rPr>
          <w:rFonts w:ascii="Times New Roman" w:hAnsi="Times New Roman" w:cs="Times New Roman"/>
          <w:color w:val="002060"/>
          <w:sz w:val="24"/>
          <w:szCs w:val="24"/>
        </w:rPr>
        <w:t xml:space="preserve">Similarly, these institutions are also managed by an army of young academics who grapple with a multitude of challenges wrought about this massive growth. </w:t>
      </w:r>
      <w:r w:rsidR="0039499D">
        <w:rPr>
          <w:rFonts w:ascii="Times New Roman" w:hAnsi="Times New Roman" w:cs="Times New Roman"/>
          <w:color w:val="002060"/>
          <w:sz w:val="24"/>
          <w:szCs w:val="24"/>
        </w:rPr>
        <w:t xml:space="preserve">Many </w:t>
      </w:r>
      <w:r w:rsidRPr="0005251A">
        <w:rPr>
          <w:rFonts w:ascii="Times New Roman" w:hAnsi="Times New Roman" w:cs="Times New Roman"/>
          <w:color w:val="002060"/>
          <w:sz w:val="24"/>
          <w:szCs w:val="24"/>
        </w:rPr>
        <w:t>African academic institution</w:t>
      </w:r>
      <w:r w:rsidR="0039499D">
        <w:rPr>
          <w:rFonts w:ascii="Times New Roman" w:hAnsi="Times New Roman" w:cs="Times New Roman"/>
          <w:color w:val="002060"/>
          <w:sz w:val="24"/>
          <w:szCs w:val="24"/>
        </w:rPr>
        <w:t>s</w:t>
      </w:r>
      <w:r w:rsidRPr="0005251A">
        <w:rPr>
          <w:rFonts w:ascii="Times New Roman" w:hAnsi="Times New Roman" w:cs="Times New Roman"/>
          <w:color w:val="002060"/>
          <w:sz w:val="24"/>
          <w:szCs w:val="24"/>
        </w:rPr>
        <w:t xml:space="preserve"> </w:t>
      </w:r>
      <w:r w:rsidR="0039499D">
        <w:rPr>
          <w:rFonts w:ascii="Times New Roman" w:hAnsi="Times New Roman" w:cs="Times New Roman"/>
          <w:color w:val="002060"/>
          <w:sz w:val="24"/>
          <w:szCs w:val="24"/>
        </w:rPr>
        <w:t xml:space="preserve">are staffed with </w:t>
      </w:r>
      <w:r w:rsidRPr="0005251A">
        <w:rPr>
          <w:rFonts w:ascii="Times New Roman" w:hAnsi="Times New Roman" w:cs="Times New Roman"/>
          <w:color w:val="002060"/>
          <w:sz w:val="24"/>
          <w:szCs w:val="24"/>
        </w:rPr>
        <w:t>young, over-committed and ambitious</w:t>
      </w:r>
      <w:r w:rsidR="0039499D">
        <w:rPr>
          <w:rFonts w:ascii="Times New Roman" w:hAnsi="Times New Roman" w:cs="Times New Roman"/>
          <w:color w:val="002060"/>
          <w:sz w:val="24"/>
          <w:szCs w:val="24"/>
        </w:rPr>
        <w:t xml:space="preserve"> academics </w:t>
      </w:r>
      <w:r w:rsidRPr="0005251A">
        <w:rPr>
          <w:rFonts w:ascii="Times New Roman" w:hAnsi="Times New Roman" w:cs="Times New Roman"/>
          <w:color w:val="002060"/>
          <w:sz w:val="24"/>
          <w:szCs w:val="24"/>
        </w:rPr>
        <w:t xml:space="preserve">but </w:t>
      </w:r>
      <w:r w:rsidR="0039499D">
        <w:rPr>
          <w:rFonts w:ascii="Times New Roman" w:hAnsi="Times New Roman" w:cs="Times New Roman"/>
          <w:color w:val="002060"/>
          <w:sz w:val="24"/>
          <w:szCs w:val="24"/>
        </w:rPr>
        <w:t xml:space="preserve">they </w:t>
      </w:r>
      <w:r w:rsidRPr="0005251A">
        <w:rPr>
          <w:rFonts w:ascii="Times New Roman" w:hAnsi="Times New Roman" w:cs="Times New Roman"/>
          <w:color w:val="002060"/>
          <w:sz w:val="24"/>
          <w:szCs w:val="24"/>
        </w:rPr>
        <w:t xml:space="preserve">often lack a PhD, </w:t>
      </w:r>
      <w:r w:rsidR="0039499D">
        <w:rPr>
          <w:rFonts w:ascii="Times New Roman" w:hAnsi="Times New Roman" w:cs="Times New Roman"/>
          <w:color w:val="002060"/>
          <w:sz w:val="24"/>
          <w:szCs w:val="24"/>
        </w:rPr>
        <w:t xml:space="preserve">are </w:t>
      </w:r>
      <w:r w:rsidRPr="0005251A">
        <w:rPr>
          <w:rFonts w:ascii="Times New Roman" w:hAnsi="Times New Roman" w:cs="Times New Roman"/>
          <w:color w:val="002060"/>
          <w:sz w:val="24"/>
          <w:szCs w:val="24"/>
        </w:rPr>
        <w:t>short in language skills, weak in communication acumen, and poor leadership qualities</w:t>
      </w:r>
      <w:r w:rsidR="0039499D">
        <w:rPr>
          <w:rFonts w:ascii="Times New Roman" w:hAnsi="Times New Roman" w:cs="Times New Roman"/>
          <w:color w:val="002060"/>
          <w:sz w:val="24"/>
          <w:szCs w:val="24"/>
        </w:rPr>
        <w:t xml:space="preserve">, </w:t>
      </w:r>
      <w:r w:rsidRPr="0005251A">
        <w:rPr>
          <w:rFonts w:ascii="Times New Roman" w:hAnsi="Times New Roman" w:cs="Times New Roman"/>
          <w:color w:val="002060"/>
          <w:sz w:val="24"/>
          <w:szCs w:val="24"/>
        </w:rPr>
        <w:t xml:space="preserve">with </w:t>
      </w:r>
      <w:r w:rsidR="0039499D">
        <w:rPr>
          <w:rFonts w:ascii="Times New Roman" w:hAnsi="Times New Roman" w:cs="Times New Roman"/>
          <w:color w:val="002060"/>
          <w:sz w:val="24"/>
          <w:szCs w:val="24"/>
        </w:rPr>
        <w:t xml:space="preserve">a </w:t>
      </w:r>
      <w:r w:rsidRPr="0005251A">
        <w:rPr>
          <w:rFonts w:ascii="Times New Roman" w:hAnsi="Times New Roman" w:cs="Times New Roman"/>
          <w:color w:val="002060"/>
          <w:sz w:val="24"/>
          <w:szCs w:val="24"/>
        </w:rPr>
        <w:t>huge room for capacity building.</w:t>
      </w:r>
    </w:p>
    <w:p w:rsidR="0005251A" w:rsidRPr="0005251A" w:rsidRDefault="0039499D" w:rsidP="0005251A">
      <w:pPr>
        <w:ind w:firstLine="450"/>
        <w:jc w:val="both"/>
        <w:rPr>
          <w:rFonts w:ascii="Times New Roman" w:hAnsi="Times New Roman" w:cs="Times New Roman"/>
          <w:color w:val="002060"/>
          <w:sz w:val="24"/>
          <w:szCs w:val="24"/>
        </w:rPr>
      </w:pPr>
      <w:r>
        <w:rPr>
          <w:rFonts w:ascii="Times New Roman" w:hAnsi="Times New Roman" w:cs="Times New Roman"/>
          <w:color w:val="002060"/>
          <w:sz w:val="24"/>
          <w:szCs w:val="24"/>
        </w:rPr>
        <w:t>L</w:t>
      </w:r>
      <w:r w:rsidR="0005251A" w:rsidRPr="0005251A">
        <w:rPr>
          <w:rFonts w:ascii="Times New Roman" w:hAnsi="Times New Roman" w:cs="Times New Roman"/>
          <w:color w:val="002060"/>
          <w:sz w:val="24"/>
          <w:szCs w:val="24"/>
        </w:rPr>
        <w:t>ittle to no attention has been afforded to the induction of academics into the academic profession</w:t>
      </w:r>
      <w:r>
        <w:rPr>
          <w:rFonts w:ascii="Times New Roman" w:hAnsi="Times New Roman" w:cs="Times New Roman"/>
          <w:color w:val="002060"/>
          <w:sz w:val="24"/>
          <w:szCs w:val="24"/>
        </w:rPr>
        <w:t xml:space="preserve"> in Africa</w:t>
      </w:r>
      <w:r w:rsidR="0005251A" w:rsidRPr="0005251A">
        <w:rPr>
          <w:rFonts w:ascii="Times New Roman" w:hAnsi="Times New Roman" w:cs="Times New Roman"/>
          <w:color w:val="002060"/>
          <w:sz w:val="24"/>
          <w:szCs w:val="24"/>
        </w:rPr>
        <w:t xml:space="preserve">. Most academics are not well prepared for research; nor are they trained to teach; less so equipped </w:t>
      </w:r>
      <w:r>
        <w:rPr>
          <w:rFonts w:ascii="Times New Roman" w:hAnsi="Times New Roman" w:cs="Times New Roman"/>
          <w:color w:val="002060"/>
          <w:sz w:val="24"/>
          <w:szCs w:val="24"/>
        </w:rPr>
        <w:t xml:space="preserve">with </w:t>
      </w:r>
      <w:r w:rsidR="0005251A" w:rsidRPr="0005251A">
        <w:rPr>
          <w:rFonts w:ascii="Times New Roman" w:hAnsi="Times New Roman" w:cs="Times New Roman"/>
          <w:color w:val="002060"/>
          <w:sz w:val="24"/>
          <w:szCs w:val="24"/>
        </w:rPr>
        <w:t xml:space="preserve">leadership and management </w:t>
      </w:r>
      <w:r>
        <w:rPr>
          <w:rFonts w:ascii="Times New Roman" w:hAnsi="Times New Roman" w:cs="Times New Roman"/>
          <w:color w:val="002060"/>
          <w:sz w:val="24"/>
          <w:szCs w:val="24"/>
        </w:rPr>
        <w:t>skills</w:t>
      </w:r>
      <w:r w:rsidR="0005251A" w:rsidRPr="0005251A">
        <w:rPr>
          <w:rFonts w:ascii="Times New Roman" w:hAnsi="Times New Roman" w:cs="Times New Roman"/>
          <w:color w:val="002060"/>
          <w:sz w:val="24"/>
          <w:szCs w:val="24"/>
        </w:rPr>
        <w:t xml:space="preserve">. </w:t>
      </w:r>
    </w:p>
    <w:p w:rsidR="0005251A" w:rsidRPr="0005251A" w:rsidRDefault="0005251A" w:rsidP="0005251A">
      <w:pPr>
        <w:ind w:firstLine="450"/>
        <w:jc w:val="both"/>
        <w:rPr>
          <w:rFonts w:ascii="Times New Roman" w:hAnsi="Times New Roman" w:cs="Times New Roman"/>
          <w:color w:val="002060"/>
          <w:sz w:val="24"/>
          <w:szCs w:val="24"/>
        </w:rPr>
      </w:pPr>
      <w:r w:rsidRPr="0005251A">
        <w:rPr>
          <w:rFonts w:ascii="Times New Roman" w:hAnsi="Times New Roman" w:cs="Times New Roman"/>
          <w:color w:val="002060"/>
          <w:sz w:val="24"/>
          <w:szCs w:val="24"/>
        </w:rPr>
        <w:t>The shifting professional interests</w:t>
      </w:r>
      <w:r w:rsidR="0039499D">
        <w:rPr>
          <w:rFonts w:ascii="Times New Roman" w:hAnsi="Times New Roman" w:cs="Times New Roman"/>
          <w:color w:val="002060"/>
          <w:sz w:val="24"/>
          <w:szCs w:val="24"/>
        </w:rPr>
        <w:t>,</w:t>
      </w:r>
      <w:r w:rsidRPr="0005251A">
        <w:rPr>
          <w:rFonts w:ascii="Times New Roman" w:hAnsi="Times New Roman" w:cs="Times New Roman"/>
          <w:color w:val="002060"/>
          <w:sz w:val="24"/>
          <w:szCs w:val="24"/>
        </w:rPr>
        <w:t xml:space="preserve"> experiences and demands </w:t>
      </w:r>
      <w:r w:rsidR="0039499D">
        <w:rPr>
          <w:rFonts w:ascii="Times New Roman" w:hAnsi="Times New Roman" w:cs="Times New Roman"/>
          <w:color w:val="002060"/>
          <w:sz w:val="24"/>
          <w:szCs w:val="24"/>
        </w:rPr>
        <w:t xml:space="preserve">as regards </w:t>
      </w:r>
      <w:r w:rsidRPr="0005251A">
        <w:rPr>
          <w:rFonts w:ascii="Times New Roman" w:hAnsi="Times New Roman" w:cs="Times New Roman"/>
          <w:color w:val="002060"/>
          <w:sz w:val="24"/>
          <w:szCs w:val="24"/>
        </w:rPr>
        <w:t>African academics seem to have also direct implications on the academic processes from recruitment to promotion. Universities, however, have largely continued business as usual without due consideration of these developments including the need for systematic leadership development in academia.</w:t>
      </w:r>
    </w:p>
    <w:p w:rsidR="0005251A" w:rsidRPr="0005251A" w:rsidRDefault="0005251A" w:rsidP="0005251A">
      <w:pPr>
        <w:ind w:firstLine="450"/>
        <w:jc w:val="both"/>
        <w:rPr>
          <w:rFonts w:ascii="Times New Roman" w:hAnsi="Times New Roman" w:cs="Times New Roman"/>
          <w:color w:val="002060"/>
          <w:sz w:val="24"/>
          <w:szCs w:val="24"/>
        </w:rPr>
      </w:pPr>
      <w:r w:rsidRPr="0005251A">
        <w:rPr>
          <w:rFonts w:ascii="Times New Roman" w:hAnsi="Times New Roman" w:cs="Times New Roman"/>
          <w:color w:val="002060"/>
          <w:sz w:val="24"/>
          <w:szCs w:val="24"/>
        </w:rPr>
        <w:t xml:space="preserve">As the need for </w:t>
      </w:r>
      <w:r w:rsidR="00775B71">
        <w:rPr>
          <w:rFonts w:ascii="Times New Roman" w:hAnsi="Times New Roman" w:cs="Times New Roman"/>
          <w:color w:val="002060"/>
          <w:sz w:val="24"/>
          <w:szCs w:val="24"/>
        </w:rPr>
        <w:t xml:space="preserve">advancing skills of African academics and researchers </w:t>
      </w:r>
      <w:r w:rsidRPr="0005251A">
        <w:rPr>
          <w:rFonts w:ascii="Times New Roman" w:hAnsi="Times New Roman" w:cs="Times New Roman"/>
          <w:color w:val="002060"/>
          <w:sz w:val="24"/>
          <w:szCs w:val="24"/>
        </w:rPr>
        <w:t xml:space="preserve">is mounting, </w:t>
      </w:r>
      <w:r w:rsidR="00775B71">
        <w:rPr>
          <w:rFonts w:ascii="Times New Roman" w:hAnsi="Times New Roman" w:cs="Times New Roman"/>
          <w:color w:val="002060"/>
          <w:sz w:val="24"/>
          <w:szCs w:val="24"/>
        </w:rPr>
        <w:t xml:space="preserve">efforts are underway to address it. The HEFAALA Masterclass is one such effort intended to provide a 5-day opportunity packed in a Conference, </w:t>
      </w:r>
      <w:r w:rsidR="001544A9">
        <w:rPr>
          <w:rFonts w:ascii="Times New Roman" w:hAnsi="Times New Roman" w:cs="Times New Roman"/>
          <w:color w:val="002060"/>
          <w:sz w:val="24"/>
          <w:szCs w:val="24"/>
        </w:rPr>
        <w:t>Symposium and Workshop.</w:t>
      </w:r>
      <w:r w:rsidR="00775B71">
        <w:rPr>
          <w:rFonts w:ascii="Times New Roman" w:hAnsi="Times New Roman" w:cs="Times New Roman"/>
          <w:color w:val="002060"/>
          <w:sz w:val="24"/>
          <w:szCs w:val="24"/>
        </w:rPr>
        <w:t xml:space="preserve"> </w:t>
      </w:r>
    </w:p>
    <w:p w:rsidR="0005251A" w:rsidRDefault="001544A9" w:rsidP="0005251A">
      <w:pPr>
        <w:ind w:firstLine="450"/>
        <w:jc w:val="both"/>
        <w:rPr>
          <w:rFonts w:ascii="Times New Roman" w:hAnsi="Times New Roman" w:cs="Times New Roman"/>
          <w:color w:val="002060"/>
          <w:sz w:val="24"/>
          <w:szCs w:val="24"/>
          <w:lang w:val="en-US"/>
        </w:rPr>
      </w:pPr>
      <w:r>
        <w:rPr>
          <w:rFonts w:ascii="Times New Roman" w:hAnsi="Times New Roman" w:cs="Times New Roman"/>
          <w:color w:val="002060"/>
          <w:sz w:val="24"/>
          <w:szCs w:val="24"/>
          <w:lang w:val="en-US"/>
        </w:rPr>
        <w:t>T</w:t>
      </w:r>
      <w:r w:rsidR="00DC79BF">
        <w:rPr>
          <w:rFonts w:ascii="Times New Roman" w:hAnsi="Times New Roman" w:cs="Times New Roman"/>
          <w:color w:val="002060"/>
          <w:sz w:val="24"/>
          <w:szCs w:val="24"/>
          <w:lang w:val="en-US"/>
        </w:rPr>
        <w:t xml:space="preserve">he </w:t>
      </w:r>
      <w:r w:rsidR="0005251A" w:rsidRPr="0005251A">
        <w:rPr>
          <w:rFonts w:ascii="Times New Roman" w:hAnsi="Times New Roman" w:cs="Times New Roman"/>
          <w:color w:val="002060"/>
          <w:sz w:val="24"/>
          <w:szCs w:val="24"/>
          <w:lang w:val="en-US"/>
        </w:rPr>
        <w:t xml:space="preserve">Masterclass features active and interactive engagements </w:t>
      </w:r>
      <w:r>
        <w:rPr>
          <w:rFonts w:ascii="Times New Roman" w:hAnsi="Times New Roman" w:cs="Times New Roman"/>
          <w:color w:val="002060"/>
          <w:sz w:val="24"/>
          <w:szCs w:val="24"/>
          <w:lang w:val="en-US"/>
        </w:rPr>
        <w:t>i</w:t>
      </w:r>
      <w:r w:rsidR="0005251A" w:rsidRPr="0005251A">
        <w:rPr>
          <w:rFonts w:ascii="Times New Roman" w:hAnsi="Times New Roman" w:cs="Times New Roman"/>
          <w:color w:val="002060"/>
          <w:sz w:val="24"/>
          <w:szCs w:val="24"/>
          <w:lang w:val="en-US"/>
        </w:rPr>
        <w:t xml:space="preserve">n key topical issues of higher education embedded in the Third Higher Education Forum for Africa, Asia and Latin America (HEFAALA) Symposium </w:t>
      </w:r>
      <w:r w:rsidR="0049744E">
        <w:rPr>
          <w:rFonts w:ascii="Times New Roman" w:hAnsi="Times New Roman" w:cs="Times New Roman"/>
          <w:color w:val="002060"/>
          <w:sz w:val="24"/>
          <w:szCs w:val="24"/>
          <w:lang w:val="en-US"/>
        </w:rPr>
        <w:t>under a theme “</w:t>
      </w:r>
      <w:r w:rsidR="007C127F" w:rsidRPr="007C127F">
        <w:rPr>
          <w:rFonts w:ascii="Times New Roman" w:hAnsi="Times New Roman" w:cs="Times New Roman"/>
          <w:color w:val="002060"/>
          <w:sz w:val="24"/>
          <w:szCs w:val="24"/>
        </w:rPr>
        <w:t>Academic Collaboration in Africa, Asia and Latin America in the Post- COVID World</w:t>
      </w:r>
      <w:r w:rsidR="0049744E">
        <w:rPr>
          <w:rFonts w:ascii="Times New Roman" w:hAnsi="Times New Roman" w:cs="Times New Roman"/>
          <w:color w:val="002060"/>
          <w:sz w:val="24"/>
          <w:szCs w:val="24"/>
          <w:lang w:val="en-US"/>
        </w:rPr>
        <w:t xml:space="preserve">” </w:t>
      </w:r>
      <w:r w:rsidR="0005251A" w:rsidRPr="0005251A">
        <w:rPr>
          <w:rFonts w:ascii="Times New Roman" w:hAnsi="Times New Roman" w:cs="Times New Roman"/>
          <w:color w:val="002060"/>
          <w:sz w:val="24"/>
          <w:szCs w:val="24"/>
          <w:lang w:val="en-US"/>
        </w:rPr>
        <w:t>and the 20th International Conference on Private Higher Education</w:t>
      </w:r>
      <w:r w:rsidR="0049744E">
        <w:rPr>
          <w:rFonts w:ascii="Times New Roman" w:hAnsi="Times New Roman" w:cs="Times New Roman"/>
          <w:color w:val="002060"/>
          <w:sz w:val="24"/>
          <w:szCs w:val="24"/>
          <w:lang w:val="en-US"/>
        </w:rPr>
        <w:t xml:space="preserve"> in Africa under a theme “</w:t>
      </w:r>
      <w:r w:rsidR="007C127F" w:rsidRPr="007C127F">
        <w:rPr>
          <w:rFonts w:ascii="Times New Roman" w:hAnsi="Times New Roman" w:cs="Times New Roman"/>
          <w:color w:val="002060"/>
          <w:sz w:val="24"/>
          <w:szCs w:val="24"/>
        </w:rPr>
        <w:t>Embracing New Realities and Paradigms: Africa's Higher Education Response</w:t>
      </w:r>
      <w:r w:rsidR="0049744E">
        <w:rPr>
          <w:rFonts w:ascii="Times New Roman" w:hAnsi="Times New Roman" w:cs="Times New Roman"/>
          <w:color w:val="002060"/>
          <w:sz w:val="24"/>
          <w:szCs w:val="24"/>
          <w:lang w:val="en-US"/>
        </w:rPr>
        <w:t>”</w:t>
      </w:r>
      <w:r w:rsidR="0005251A" w:rsidRPr="0005251A">
        <w:rPr>
          <w:rFonts w:ascii="Times New Roman" w:hAnsi="Times New Roman" w:cs="Times New Roman"/>
          <w:color w:val="002060"/>
          <w:sz w:val="24"/>
          <w:szCs w:val="24"/>
          <w:lang w:val="en-US"/>
        </w:rPr>
        <w:t xml:space="preserve">. </w:t>
      </w:r>
    </w:p>
    <w:p w:rsidR="0005251A" w:rsidRPr="0005251A" w:rsidRDefault="0005251A" w:rsidP="007A0B2D">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lang w:val="en-US"/>
        </w:rPr>
        <w:t>I</w:t>
      </w:r>
      <w:r w:rsidRPr="0005251A">
        <w:rPr>
          <w:rFonts w:ascii="Times New Roman" w:hAnsi="Times New Roman" w:cs="Times New Roman"/>
          <w:color w:val="002060"/>
          <w:sz w:val="24"/>
          <w:szCs w:val="24"/>
          <w:lang w:val="en-US"/>
        </w:rPr>
        <w:t xml:space="preserve">n this Masterclass </w:t>
      </w:r>
      <w:r>
        <w:rPr>
          <w:rFonts w:ascii="Times New Roman" w:hAnsi="Times New Roman" w:cs="Times New Roman"/>
          <w:color w:val="002060"/>
          <w:sz w:val="24"/>
          <w:szCs w:val="24"/>
          <w:lang w:val="en-US"/>
        </w:rPr>
        <w:t xml:space="preserve">which is running under a theme </w:t>
      </w:r>
      <w:r w:rsidRPr="0005251A">
        <w:rPr>
          <w:rFonts w:ascii="Times New Roman" w:hAnsi="Times New Roman" w:cs="Times New Roman"/>
          <w:color w:val="002060"/>
          <w:sz w:val="24"/>
          <w:szCs w:val="24"/>
          <w:lang w:val="en-US"/>
        </w:rPr>
        <w:t>“Building Leadership of Young Academics: The Power of Academic Collaboration”</w:t>
      </w:r>
      <w:r>
        <w:rPr>
          <w:rFonts w:ascii="Times New Roman" w:hAnsi="Times New Roman" w:cs="Times New Roman"/>
          <w:color w:val="002060"/>
          <w:sz w:val="24"/>
          <w:szCs w:val="24"/>
          <w:lang w:val="en-US"/>
        </w:rPr>
        <w:t xml:space="preserve"> three events are taking place under the following themes:</w:t>
      </w:r>
    </w:p>
    <w:p w:rsidR="00133178" w:rsidRPr="0005251A" w:rsidRDefault="0005251A" w:rsidP="0005251A">
      <w:pPr>
        <w:pStyle w:val="ListParagraph"/>
        <w:numPr>
          <w:ilvl w:val="0"/>
          <w:numId w:val="1"/>
        </w:numPr>
        <w:rPr>
          <w:rFonts w:ascii="Times New Roman" w:hAnsi="Times New Roman" w:cs="Times New Roman"/>
          <w:color w:val="002060"/>
          <w:sz w:val="24"/>
          <w:szCs w:val="24"/>
        </w:rPr>
      </w:pPr>
      <w:r w:rsidRPr="0005251A">
        <w:rPr>
          <w:rFonts w:ascii="Times New Roman" w:hAnsi="Times New Roman" w:cs="Times New Roman"/>
          <w:color w:val="002060"/>
          <w:sz w:val="24"/>
          <w:szCs w:val="24"/>
        </w:rPr>
        <w:t>Masterclass I: Co-Constructing Knowledge: The Power of Collaboration</w:t>
      </w:r>
    </w:p>
    <w:p w:rsidR="0005251A" w:rsidRPr="0005251A" w:rsidRDefault="0005251A" w:rsidP="0005251A">
      <w:pPr>
        <w:pStyle w:val="ListParagraph"/>
        <w:numPr>
          <w:ilvl w:val="0"/>
          <w:numId w:val="1"/>
        </w:numPr>
        <w:rPr>
          <w:rFonts w:ascii="Times New Roman" w:hAnsi="Times New Roman" w:cs="Times New Roman"/>
          <w:color w:val="002060"/>
          <w:sz w:val="24"/>
          <w:szCs w:val="24"/>
        </w:rPr>
      </w:pPr>
      <w:r w:rsidRPr="0005251A">
        <w:rPr>
          <w:rFonts w:ascii="Times New Roman" w:hAnsi="Times New Roman" w:cs="Times New Roman"/>
          <w:color w:val="002060"/>
          <w:sz w:val="24"/>
          <w:szCs w:val="24"/>
        </w:rPr>
        <w:t>Masterclass II: Knocking at the Gates of Knowledge Keepers: The Significance of Collaboration</w:t>
      </w:r>
    </w:p>
    <w:p w:rsidR="0005251A" w:rsidRDefault="0005251A" w:rsidP="0005251A">
      <w:pPr>
        <w:pStyle w:val="ListParagraph"/>
        <w:numPr>
          <w:ilvl w:val="0"/>
          <w:numId w:val="1"/>
        </w:numPr>
        <w:rPr>
          <w:rFonts w:ascii="Times New Roman" w:hAnsi="Times New Roman" w:cs="Times New Roman"/>
          <w:color w:val="002060"/>
          <w:sz w:val="24"/>
          <w:szCs w:val="24"/>
        </w:rPr>
      </w:pPr>
      <w:r w:rsidRPr="0005251A">
        <w:rPr>
          <w:rFonts w:ascii="Times New Roman" w:hAnsi="Times New Roman" w:cs="Times New Roman"/>
          <w:color w:val="002060"/>
          <w:sz w:val="24"/>
          <w:szCs w:val="24"/>
        </w:rPr>
        <w:t>Masterclass III: Overcoming Marginality through Academic Collaboration</w:t>
      </w:r>
    </w:p>
    <w:p w:rsidR="007A0B2D" w:rsidRDefault="007A0B2D" w:rsidP="007A0B2D">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rPr>
        <w:t>The programme</w:t>
      </w:r>
      <w:r w:rsidR="009D462B">
        <w:rPr>
          <w:rFonts w:ascii="Times New Roman" w:hAnsi="Times New Roman" w:cs="Times New Roman"/>
          <w:color w:val="002060"/>
          <w:sz w:val="24"/>
          <w:szCs w:val="24"/>
        </w:rPr>
        <w:t>, intended to advance the next generation</w:t>
      </w:r>
      <w:r w:rsidR="001B2677">
        <w:rPr>
          <w:rFonts w:ascii="Times New Roman" w:hAnsi="Times New Roman" w:cs="Times New Roman"/>
          <w:color w:val="002060"/>
          <w:sz w:val="24"/>
          <w:szCs w:val="24"/>
        </w:rPr>
        <w:t xml:space="preserve"> academics, scholars and rese</w:t>
      </w:r>
      <w:r w:rsidR="001544A9">
        <w:rPr>
          <w:rFonts w:ascii="Times New Roman" w:hAnsi="Times New Roman" w:cs="Times New Roman"/>
          <w:color w:val="002060"/>
          <w:sz w:val="24"/>
          <w:szCs w:val="24"/>
        </w:rPr>
        <w:t>a</w:t>
      </w:r>
      <w:r w:rsidR="001B2677">
        <w:rPr>
          <w:rFonts w:ascii="Times New Roman" w:hAnsi="Times New Roman" w:cs="Times New Roman"/>
          <w:color w:val="002060"/>
          <w:sz w:val="24"/>
          <w:szCs w:val="24"/>
        </w:rPr>
        <w:t>rchers,</w:t>
      </w:r>
      <w:r>
        <w:rPr>
          <w:rFonts w:ascii="Times New Roman" w:hAnsi="Times New Roman" w:cs="Times New Roman"/>
          <w:color w:val="002060"/>
          <w:sz w:val="24"/>
          <w:szCs w:val="24"/>
        </w:rPr>
        <w:t xml:space="preserve"> promises</w:t>
      </w:r>
      <w:r w:rsidR="001544A9">
        <w:rPr>
          <w:rFonts w:ascii="Times New Roman" w:hAnsi="Times New Roman" w:cs="Times New Roman"/>
          <w:color w:val="002060"/>
          <w:sz w:val="24"/>
          <w:szCs w:val="24"/>
        </w:rPr>
        <w:t xml:space="preserve"> resourcing</w:t>
      </w:r>
      <w:r>
        <w:rPr>
          <w:rFonts w:ascii="Times New Roman" w:hAnsi="Times New Roman" w:cs="Times New Roman"/>
          <w:color w:val="002060"/>
          <w:sz w:val="24"/>
          <w:szCs w:val="24"/>
        </w:rPr>
        <w:t xml:space="preserve"> </w:t>
      </w:r>
      <w:r w:rsidR="00DC79BF">
        <w:rPr>
          <w:rFonts w:ascii="Times New Roman" w:hAnsi="Times New Roman" w:cs="Times New Roman"/>
          <w:color w:val="002060"/>
          <w:sz w:val="24"/>
          <w:szCs w:val="24"/>
        </w:rPr>
        <w:t xml:space="preserve">academics, </w:t>
      </w:r>
      <w:r>
        <w:rPr>
          <w:rFonts w:ascii="Times New Roman" w:hAnsi="Times New Roman" w:cs="Times New Roman"/>
          <w:color w:val="002060"/>
          <w:sz w:val="24"/>
          <w:szCs w:val="24"/>
        </w:rPr>
        <w:t>experts</w:t>
      </w:r>
      <w:r w:rsidR="00DC79BF">
        <w:rPr>
          <w:rFonts w:ascii="Times New Roman" w:hAnsi="Times New Roman" w:cs="Times New Roman"/>
          <w:color w:val="002060"/>
          <w:sz w:val="24"/>
          <w:szCs w:val="24"/>
        </w:rPr>
        <w:t xml:space="preserve"> and practitioners</w:t>
      </w:r>
      <w:r>
        <w:rPr>
          <w:rFonts w:ascii="Times New Roman" w:hAnsi="Times New Roman" w:cs="Times New Roman"/>
          <w:color w:val="002060"/>
          <w:sz w:val="24"/>
          <w:szCs w:val="24"/>
        </w:rPr>
        <w:t xml:space="preserve">, both seasoned and </w:t>
      </w:r>
      <w:r>
        <w:rPr>
          <w:rFonts w:ascii="Times New Roman" w:hAnsi="Times New Roman" w:cs="Times New Roman"/>
          <w:color w:val="002060"/>
          <w:sz w:val="24"/>
          <w:szCs w:val="24"/>
        </w:rPr>
        <w:lastRenderedPageBreak/>
        <w:t xml:space="preserve">emerging, to deliver rich lectures and seminars punctuated with </w:t>
      </w:r>
      <w:r w:rsidR="00DC79BF">
        <w:rPr>
          <w:rFonts w:ascii="Times New Roman" w:hAnsi="Times New Roman" w:cs="Times New Roman"/>
          <w:color w:val="002060"/>
          <w:sz w:val="24"/>
          <w:szCs w:val="24"/>
        </w:rPr>
        <w:t xml:space="preserve">case studies, </w:t>
      </w:r>
      <w:r>
        <w:rPr>
          <w:rFonts w:ascii="Times New Roman" w:hAnsi="Times New Roman" w:cs="Times New Roman"/>
          <w:color w:val="002060"/>
          <w:sz w:val="24"/>
          <w:szCs w:val="24"/>
        </w:rPr>
        <w:t>group discussion</w:t>
      </w:r>
      <w:r w:rsidR="00DC79BF">
        <w:rPr>
          <w:rFonts w:ascii="Times New Roman" w:hAnsi="Times New Roman" w:cs="Times New Roman"/>
          <w:color w:val="002060"/>
          <w:sz w:val="24"/>
          <w:szCs w:val="24"/>
        </w:rPr>
        <w:t>s</w:t>
      </w:r>
      <w:r>
        <w:rPr>
          <w:rFonts w:ascii="Times New Roman" w:hAnsi="Times New Roman" w:cs="Times New Roman"/>
          <w:color w:val="002060"/>
          <w:sz w:val="24"/>
          <w:szCs w:val="24"/>
        </w:rPr>
        <w:t xml:space="preserve"> and group activities.</w:t>
      </w:r>
    </w:p>
    <w:p w:rsidR="0037715A" w:rsidRDefault="00DD24F4" w:rsidP="0037715A">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rPr>
        <w:t>This</w:t>
      </w:r>
      <w:r w:rsidR="0049744E">
        <w:rPr>
          <w:rFonts w:ascii="Times New Roman" w:hAnsi="Times New Roman" w:cs="Times New Roman"/>
          <w:color w:val="002060"/>
          <w:sz w:val="24"/>
          <w:szCs w:val="24"/>
        </w:rPr>
        <w:t xml:space="preserve"> Masterclass workshop</w:t>
      </w:r>
      <w:r w:rsidR="001544A9">
        <w:rPr>
          <w:rFonts w:ascii="Times New Roman" w:hAnsi="Times New Roman" w:cs="Times New Roman"/>
          <w:color w:val="002060"/>
          <w:sz w:val="24"/>
          <w:szCs w:val="24"/>
        </w:rPr>
        <w:t>,</w:t>
      </w:r>
      <w:r w:rsidR="0049744E">
        <w:rPr>
          <w:rFonts w:ascii="Times New Roman" w:hAnsi="Times New Roman" w:cs="Times New Roman"/>
          <w:color w:val="002060"/>
          <w:sz w:val="24"/>
          <w:szCs w:val="24"/>
        </w:rPr>
        <w:t xml:space="preserve"> a sponsored</w:t>
      </w:r>
      <w:r>
        <w:rPr>
          <w:rFonts w:ascii="Times New Roman" w:hAnsi="Times New Roman" w:cs="Times New Roman"/>
          <w:color w:val="002060"/>
          <w:sz w:val="24"/>
          <w:szCs w:val="24"/>
        </w:rPr>
        <w:t xml:space="preserve"> opportunity limited to those 35 years old </w:t>
      </w:r>
      <w:r w:rsidR="002C1E94">
        <w:rPr>
          <w:rFonts w:ascii="Times New Roman" w:hAnsi="Times New Roman" w:cs="Times New Roman"/>
          <w:color w:val="002060"/>
          <w:sz w:val="24"/>
          <w:szCs w:val="24"/>
        </w:rPr>
        <w:t>and</w:t>
      </w:r>
      <w:r w:rsidR="00FC136D">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under, is very competitive and is </w:t>
      </w:r>
      <w:r w:rsidR="001544A9">
        <w:rPr>
          <w:rFonts w:ascii="Times New Roman" w:hAnsi="Times New Roman" w:cs="Times New Roman"/>
          <w:color w:val="002060"/>
          <w:sz w:val="24"/>
          <w:szCs w:val="24"/>
        </w:rPr>
        <w:t xml:space="preserve">only </w:t>
      </w:r>
      <w:r w:rsidR="0027693B">
        <w:rPr>
          <w:rFonts w:ascii="Times New Roman" w:hAnsi="Times New Roman" w:cs="Times New Roman"/>
          <w:color w:val="002060"/>
          <w:sz w:val="24"/>
          <w:szCs w:val="24"/>
        </w:rPr>
        <w:t xml:space="preserve">provided </w:t>
      </w:r>
      <w:r>
        <w:rPr>
          <w:rFonts w:ascii="Times New Roman" w:hAnsi="Times New Roman" w:cs="Times New Roman"/>
          <w:color w:val="002060"/>
          <w:sz w:val="24"/>
          <w:szCs w:val="24"/>
        </w:rPr>
        <w:t xml:space="preserve">to 25 </w:t>
      </w:r>
      <w:r w:rsidR="001544A9">
        <w:rPr>
          <w:rFonts w:ascii="Times New Roman" w:hAnsi="Times New Roman" w:cs="Times New Roman"/>
          <w:color w:val="002060"/>
          <w:sz w:val="24"/>
          <w:szCs w:val="24"/>
        </w:rPr>
        <w:t>Africans</w:t>
      </w:r>
      <w:r>
        <w:rPr>
          <w:rFonts w:ascii="Times New Roman" w:hAnsi="Times New Roman" w:cs="Times New Roman"/>
          <w:color w:val="002060"/>
          <w:sz w:val="24"/>
          <w:szCs w:val="24"/>
        </w:rPr>
        <w:t xml:space="preserve">. </w:t>
      </w:r>
      <w:r w:rsidR="0049744E">
        <w:rPr>
          <w:rFonts w:ascii="Times New Roman" w:hAnsi="Times New Roman" w:cs="Times New Roman"/>
          <w:color w:val="002060"/>
          <w:sz w:val="24"/>
          <w:szCs w:val="24"/>
        </w:rPr>
        <w:t>The workshop, which is funded by Mastercard Foundation and organized by the International Network for Higher Education in Africa (South Africa) and Saint Mary’s University (Ethiopia) is running from 25 to 29 April 2022 in Addis Ababa along with the Third International Conference and the 20</w:t>
      </w:r>
      <w:r w:rsidR="0049744E" w:rsidRPr="0049744E">
        <w:rPr>
          <w:rFonts w:ascii="Times New Roman" w:hAnsi="Times New Roman" w:cs="Times New Roman"/>
          <w:color w:val="002060"/>
          <w:sz w:val="24"/>
          <w:szCs w:val="24"/>
          <w:vertAlign w:val="superscript"/>
        </w:rPr>
        <w:t>th</w:t>
      </w:r>
      <w:r w:rsidR="0049744E">
        <w:rPr>
          <w:rFonts w:ascii="Times New Roman" w:hAnsi="Times New Roman" w:cs="Times New Roman"/>
          <w:color w:val="002060"/>
          <w:sz w:val="24"/>
          <w:szCs w:val="24"/>
        </w:rPr>
        <w:t xml:space="preserve"> International Conference.</w:t>
      </w:r>
      <w:r w:rsidR="0037715A" w:rsidRPr="0037715A">
        <w:rPr>
          <w:rFonts w:ascii="Times New Roman" w:hAnsi="Times New Roman" w:cs="Times New Roman"/>
          <w:color w:val="002060"/>
          <w:sz w:val="24"/>
          <w:szCs w:val="24"/>
        </w:rPr>
        <w:t xml:space="preserve"> </w:t>
      </w:r>
      <w:r w:rsidR="0037715A">
        <w:rPr>
          <w:rFonts w:ascii="Times New Roman" w:hAnsi="Times New Roman" w:cs="Times New Roman"/>
          <w:color w:val="002060"/>
          <w:sz w:val="24"/>
          <w:szCs w:val="24"/>
        </w:rPr>
        <w:t>More i</w:t>
      </w:r>
      <w:r w:rsidR="0037715A">
        <w:rPr>
          <w:rFonts w:ascii="Times New Roman" w:hAnsi="Times New Roman" w:cs="Times New Roman"/>
          <w:color w:val="002060"/>
          <w:sz w:val="24"/>
          <w:szCs w:val="24"/>
        </w:rPr>
        <w:t xml:space="preserve">nformation on the Conference and Symposium are provided </w:t>
      </w:r>
      <w:hyperlink r:id="rId9" w:history="1">
        <w:r w:rsidR="0037715A" w:rsidRPr="0037715A">
          <w:rPr>
            <w:rStyle w:val="Hyperlink"/>
            <w:rFonts w:ascii="Times New Roman" w:hAnsi="Times New Roman" w:cs="Times New Roman"/>
            <w:sz w:val="24"/>
            <w:szCs w:val="24"/>
          </w:rPr>
          <w:t>here</w:t>
        </w:r>
      </w:hyperlink>
      <w:r w:rsidR="0037715A">
        <w:rPr>
          <w:rFonts w:ascii="Times New Roman" w:hAnsi="Times New Roman" w:cs="Times New Roman"/>
          <w:color w:val="002060"/>
          <w:sz w:val="24"/>
          <w:szCs w:val="24"/>
        </w:rPr>
        <w:t>.</w:t>
      </w:r>
    </w:p>
    <w:p w:rsidR="00070CDA" w:rsidRDefault="00070CDA" w:rsidP="007A0B2D">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The sponsored opportunity targets doctoral candidates and recent PhD graduates </w:t>
      </w:r>
      <w:r w:rsidR="001544A9">
        <w:rPr>
          <w:rFonts w:ascii="Times New Roman" w:hAnsi="Times New Roman" w:cs="Times New Roman"/>
          <w:color w:val="002060"/>
          <w:sz w:val="24"/>
          <w:szCs w:val="24"/>
        </w:rPr>
        <w:t xml:space="preserve">(in the last two years) </w:t>
      </w:r>
      <w:r>
        <w:rPr>
          <w:rFonts w:ascii="Times New Roman" w:hAnsi="Times New Roman" w:cs="Times New Roman"/>
          <w:color w:val="002060"/>
          <w:sz w:val="24"/>
          <w:szCs w:val="24"/>
        </w:rPr>
        <w:t>who work/study in African academic and research organizations/institutions.</w:t>
      </w:r>
    </w:p>
    <w:p w:rsidR="001544A9" w:rsidRDefault="0027693B" w:rsidP="0027693B">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The </w:t>
      </w:r>
      <w:r w:rsidR="00612FA9">
        <w:rPr>
          <w:rFonts w:ascii="Times New Roman" w:hAnsi="Times New Roman" w:cs="Times New Roman"/>
          <w:color w:val="002060"/>
          <w:sz w:val="24"/>
          <w:szCs w:val="24"/>
        </w:rPr>
        <w:t xml:space="preserve">sponsored </w:t>
      </w:r>
      <w:r>
        <w:rPr>
          <w:rFonts w:ascii="Times New Roman" w:hAnsi="Times New Roman" w:cs="Times New Roman"/>
          <w:color w:val="002060"/>
          <w:sz w:val="24"/>
          <w:szCs w:val="24"/>
        </w:rPr>
        <w:t xml:space="preserve">opportunity </w:t>
      </w:r>
      <w:r w:rsidR="001544A9">
        <w:rPr>
          <w:rFonts w:ascii="Times New Roman" w:hAnsi="Times New Roman" w:cs="Times New Roman"/>
          <w:color w:val="002060"/>
          <w:sz w:val="24"/>
          <w:szCs w:val="24"/>
        </w:rPr>
        <w:t xml:space="preserve">covers </w:t>
      </w:r>
      <w:r>
        <w:rPr>
          <w:rFonts w:ascii="Times New Roman" w:hAnsi="Times New Roman" w:cs="Times New Roman"/>
          <w:color w:val="002060"/>
          <w:sz w:val="24"/>
          <w:szCs w:val="24"/>
        </w:rPr>
        <w:t>air fare, accommodation,</w:t>
      </w:r>
      <w:r w:rsidR="00164787">
        <w:rPr>
          <w:rFonts w:ascii="Times New Roman" w:hAnsi="Times New Roman" w:cs="Times New Roman"/>
          <w:color w:val="002060"/>
          <w:sz w:val="24"/>
          <w:szCs w:val="24"/>
        </w:rPr>
        <w:t xml:space="preserve"> </w:t>
      </w:r>
      <w:r>
        <w:rPr>
          <w:rFonts w:ascii="Times New Roman" w:hAnsi="Times New Roman" w:cs="Times New Roman"/>
          <w:color w:val="002060"/>
          <w:sz w:val="24"/>
          <w:szCs w:val="24"/>
        </w:rPr>
        <w:t>visa fees, Covid-19 tests, travel insurance, and meals</w:t>
      </w:r>
      <w:r w:rsidR="00612FA9">
        <w:rPr>
          <w:rFonts w:ascii="Times New Roman" w:hAnsi="Times New Roman" w:cs="Times New Roman"/>
          <w:color w:val="002060"/>
          <w:sz w:val="24"/>
          <w:szCs w:val="24"/>
        </w:rPr>
        <w:t>,</w:t>
      </w:r>
      <w:r>
        <w:rPr>
          <w:rFonts w:ascii="Times New Roman" w:hAnsi="Times New Roman" w:cs="Times New Roman"/>
          <w:color w:val="002060"/>
          <w:sz w:val="24"/>
          <w:szCs w:val="24"/>
        </w:rPr>
        <w:t xml:space="preserve"> among others. </w:t>
      </w:r>
    </w:p>
    <w:p w:rsidR="0037715A" w:rsidRDefault="00DD24F4" w:rsidP="0027693B">
      <w:pPr>
        <w:ind w:firstLine="446"/>
        <w:jc w:val="both"/>
        <w:rPr>
          <w:rFonts w:ascii="Times New Roman" w:hAnsi="Times New Roman" w:cs="Times New Roman"/>
          <w:color w:val="002060"/>
          <w:sz w:val="24"/>
          <w:szCs w:val="24"/>
        </w:rPr>
      </w:pPr>
      <w:r>
        <w:rPr>
          <w:rFonts w:ascii="Times New Roman" w:hAnsi="Times New Roman" w:cs="Times New Roman"/>
          <w:color w:val="002060"/>
          <w:sz w:val="24"/>
          <w:szCs w:val="24"/>
        </w:rPr>
        <w:t>If interested</w:t>
      </w:r>
      <w:r w:rsidR="001544A9">
        <w:rPr>
          <w:rFonts w:ascii="Times New Roman" w:hAnsi="Times New Roman" w:cs="Times New Roman"/>
          <w:color w:val="002060"/>
          <w:sz w:val="24"/>
          <w:szCs w:val="24"/>
        </w:rPr>
        <w:t xml:space="preserve"> and meet the criteria</w:t>
      </w:r>
      <w:r>
        <w:rPr>
          <w:rFonts w:ascii="Times New Roman" w:hAnsi="Times New Roman" w:cs="Times New Roman"/>
          <w:color w:val="002060"/>
          <w:sz w:val="24"/>
          <w:szCs w:val="24"/>
        </w:rPr>
        <w:t xml:space="preserve">, </w:t>
      </w:r>
      <w:r w:rsidR="001544A9">
        <w:rPr>
          <w:rFonts w:ascii="Times New Roman" w:hAnsi="Times New Roman" w:cs="Times New Roman"/>
          <w:color w:val="002060"/>
          <w:sz w:val="24"/>
          <w:szCs w:val="24"/>
        </w:rPr>
        <w:t xml:space="preserve">please </w:t>
      </w:r>
      <w:r>
        <w:rPr>
          <w:rFonts w:ascii="Times New Roman" w:hAnsi="Times New Roman" w:cs="Times New Roman"/>
          <w:color w:val="002060"/>
          <w:sz w:val="24"/>
          <w:szCs w:val="24"/>
        </w:rPr>
        <w:t xml:space="preserve">complete this </w:t>
      </w:r>
      <w:hyperlink r:id="rId10" w:history="1">
        <w:r w:rsidRPr="005F6927">
          <w:rPr>
            <w:rStyle w:val="Hyperlink"/>
            <w:rFonts w:ascii="Times New Roman" w:hAnsi="Times New Roman" w:cs="Times New Roman"/>
            <w:sz w:val="24"/>
            <w:szCs w:val="24"/>
          </w:rPr>
          <w:t>form</w:t>
        </w:r>
      </w:hyperlink>
      <w:r>
        <w:rPr>
          <w:rFonts w:ascii="Times New Roman" w:hAnsi="Times New Roman" w:cs="Times New Roman"/>
          <w:color w:val="002060"/>
          <w:sz w:val="24"/>
          <w:szCs w:val="24"/>
        </w:rPr>
        <w:t xml:space="preserve"> and send it with </w:t>
      </w:r>
      <w:r w:rsidR="00612FA9">
        <w:rPr>
          <w:rFonts w:ascii="Times New Roman" w:hAnsi="Times New Roman" w:cs="Times New Roman"/>
          <w:color w:val="002060"/>
          <w:sz w:val="24"/>
          <w:szCs w:val="24"/>
        </w:rPr>
        <w:t>resume/cv and a</w:t>
      </w:r>
      <w:r>
        <w:rPr>
          <w:rFonts w:ascii="Times New Roman" w:hAnsi="Times New Roman" w:cs="Times New Roman"/>
          <w:color w:val="002060"/>
          <w:sz w:val="24"/>
          <w:szCs w:val="24"/>
        </w:rPr>
        <w:t xml:space="preserve"> copy of your passport to </w:t>
      </w:r>
      <w:proofErr w:type="spellStart"/>
      <w:r w:rsidR="00557F5B">
        <w:rPr>
          <w:rFonts w:ascii="Times New Roman" w:hAnsi="Times New Roman" w:cs="Times New Roman"/>
          <w:color w:val="002060"/>
          <w:sz w:val="24"/>
          <w:szCs w:val="24"/>
        </w:rPr>
        <w:t>Dr.</w:t>
      </w:r>
      <w:proofErr w:type="spellEnd"/>
      <w:r w:rsidR="00557F5B">
        <w:rPr>
          <w:rFonts w:ascii="Times New Roman" w:hAnsi="Times New Roman" w:cs="Times New Roman"/>
          <w:color w:val="002060"/>
          <w:sz w:val="24"/>
          <w:szCs w:val="24"/>
        </w:rPr>
        <w:t xml:space="preserve"> </w:t>
      </w:r>
      <w:r w:rsidR="00557F5B" w:rsidRPr="00557F5B">
        <w:rPr>
          <w:rFonts w:ascii="Times New Roman" w:hAnsi="Times New Roman" w:cs="Times New Roman"/>
          <w:color w:val="002060"/>
          <w:sz w:val="24"/>
          <w:szCs w:val="24"/>
        </w:rPr>
        <w:t xml:space="preserve">Ayenachew Woldegiyorgis </w:t>
      </w:r>
      <w:r w:rsidR="00672EE2">
        <w:rPr>
          <w:rFonts w:ascii="Times New Roman" w:hAnsi="Times New Roman" w:cs="Times New Roman"/>
          <w:color w:val="002060"/>
          <w:sz w:val="24"/>
          <w:szCs w:val="24"/>
        </w:rPr>
        <w:t xml:space="preserve">at </w:t>
      </w:r>
      <w:hyperlink r:id="rId11" w:history="1">
        <w:r w:rsidR="0037715A" w:rsidRPr="002D458F">
          <w:rPr>
            <w:rStyle w:val="Hyperlink"/>
            <w:rFonts w:ascii="Times New Roman" w:hAnsi="Times New Roman" w:cs="Times New Roman"/>
            <w:sz w:val="24"/>
            <w:szCs w:val="24"/>
          </w:rPr>
          <w:t>woldegiy@bc.edu</w:t>
        </w:r>
      </w:hyperlink>
      <w:r w:rsidR="0037715A">
        <w:rPr>
          <w:rFonts w:ascii="Times New Roman" w:hAnsi="Times New Roman" w:cs="Times New Roman"/>
          <w:color w:val="002060"/>
          <w:sz w:val="24"/>
          <w:szCs w:val="24"/>
        </w:rPr>
        <w:t xml:space="preserve"> </w:t>
      </w:r>
      <w:r>
        <w:rPr>
          <w:rFonts w:ascii="Times New Roman" w:hAnsi="Times New Roman" w:cs="Times New Roman"/>
          <w:color w:val="002060"/>
          <w:sz w:val="24"/>
          <w:szCs w:val="24"/>
        </w:rPr>
        <w:t xml:space="preserve">in a copy to </w:t>
      </w:r>
      <w:hyperlink r:id="rId12" w:history="1">
        <w:r w:rsidR="0037715A" w:rsidRPr="002D458F">
          <w:rPr>
            <w:rStyle w:val="Hyperlink"/>
            <w:rFonts w:ascii="Times New Roman" w:hAnsi="Times New Roman" w:cs="Times New Roman"/>
            <w:sz w:val="24"/>
            <w:szCs w:val="24"/>
          </w:rPr>
          <w:t>teferra@bc.edu</w:t>
        </w:r>
      </w:hyperlink>
      <w:r w:rsidR="0037715A">
        <w:rPr>
          <w:rFonts w:ascii="Times New Roman" w:hAnsi="Times New Roman" w:cs="Times New Roman"/>
          <w:color w:val="002060"/>
          <w:sz w:val="24"/>
          <w:szCs w:val="24"/>
        </w:rPr>
        <w:t>.</w:t>
      </w:r>
      <w:bookmarkStart w:id="0" w:name="_GoBack"/>
      <w:bookmarkEnd w:id="0"/>
      <w:r>
        <w:rPr>
          <w:rFonts w:ascii="Times New Roman" w:hAnsi="Times New Roman" w:cs="Times New Roman"/>
          <w:color w:val="002060"/>
          <w:sz w:val="24"/>
          <w:szCs w:val="24"/>
        </w:rPr>
        <w:t xml:space="preserve"> </w:t>
      </w:r>
    </w:p>
    <w:p w:rsidR="007A0B2D" w:rsidRDefault="007A0B2D" w:rsidP="007A0B2D">
      <w:pPr>
        <w:ind w:left="360"/>
        <w:rPr>
          <w:rFonts w:ascii="Times New Roman" w:hAnsi="Times New Roman" w:cs="Times New Roman"/>
          <w:color w:val="002060"/>
          <w:sz w:val="24"/>
          <w:szCs w:val="24"/>
        </w:rPr>
      </w:pPr>
    </w:p>
    <w:p w:rsidR="000F1047" w:rsidRDefault="0027693B" w:rsidP="0037715A">
      <w:pPr>
        <w:rPr>
          <w:rFonts w:ascii="Times New Roman" w:hAnsi="Times New Roman" w:cs="Times New Roman"/>
          <w:color w:val="002060"/>
          <w:sz w:val="24"/>
          <w:szCs w:val="24"/>
        </w:rPr>
      </w:pPr>
      <w:r>
        <w:rPr>
          <w:rFonts w:ascii="Times New Roman" w:hAnsi="Times New Roman" w:cs="Times New Roman"/>
          <w:color w:val="002060"/>
          <w:sz w:val="24"/>
          <w:szCs w:val="24"/>
        </w:rPr>
        <w:br w:type="page"/>
      </w:r>
    </w:p>
    <w:p w:rsidR="000F1047" w:rsidRPr="007A0B2D" w:rsidRDefault="000F1047" w:rsidP="000F1047">
      <w:pPr>
        <w:spacing w:after="0"/>
        <w:rPr>
          <w:rFonts w:ascii="Times New Roman" w:hAnsi="Times New Roman" w:cs="Times New Roman"/>
          <w:color w:val="002060"/>
          <w:sz w:val="24"/>
          <w:szCs w:val="24"/>
        </w:rPr>
      </w:pPr>
    </w:p>
    <w:sectPr w:rsidR="000F1047" w:rsidRPr="007A0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65D4"/>
    <w:multiLevelType w:val="hybridMultilevel"/>
    <w:tmpl w:val="61C8C9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9D332F"/>
    <w:multiLevelType w:val="hybridMultilevel"/>
    <w:tmpl w:val="3688880A"/>
    <w:lvl w:ilvl="0" w:tplc="F464699E">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1A"/>
    <w:rsid w:val="00044CBB"/>
    <w:rsid w:val="0005251A"/>
    <w:rsid w:val="00070CDA"/>
    <w:rsid w:val="00084E03"/>
    <w:rsid w:val="000F1047"/>
    <w:rsid w:val="00133178"/>
    <w:rsid w:val="001544A9"/>
    <w:rsid w:val="00164787"/>
    <w:rsid w:val="001A217B"/>
    <w:rsid w:val="001B2677"/>
    <w:rsid w:val="00245DD1"/>
    <w:rsid w:val="0027693B"/>
    <w:rsid w:val="00286FCB"/>
    <w:rsid w:val="002C1E94"/>
    <w:rsid w:val="0037715A"/>
    <w:rsid w:val="0039499D"/>
    <w:rsid w:val="003D0783"/>
    <w:rsid w:val="003F38C3"/>
    <w:rsid w:val="0049744E"/>
    <w:rsid w:val="00557F5B"/>
    <w:rsid w:val="005F6927"/>
    <w:rsid w:val="00612FA9"/>
    <w:rsid w:val="00672EE2"/>
    <w:rsid w:val="00730B55"/>
    <w:rsid w:val="00775B71"/>
    <w:rsid w:val="007A0B2D"/>
    <w:rsid w:val="007C127F"/>
    <w:rsid w:val="00876C36"/>
    <w:rsid w:val="0088217E"/>
    <w:rsid w:val="00915B58"/>
    <w:rsid w:val="00923CFD"/>
    <w:rsid w:val="00956FAD"/>
    <w:rsid w:val="009D462B"/>
    <w:rsid w:val="009F28D1"/>
    <w:rsid w:val="00AC4365"/>
    <w:rsid w:val="00AF3187"/>
    <w:rsid w:val="00B34337"/>
    <w:rsid w:val="00B47D97"/>
    <w:rsid w:val="00D10114"/>
    <w:rsid w:val="00D10EFC"/>
    <w:rsid w:val="00DC79BF"/>
    <w:rsid w:val="00DD24F4"/>
    <w:rsid w:val="00EB2301"/>
    <w:rsid w:val="00F52FF1"/>
    <w:rsid w:val="00FB465E"/>
    <w:rsid w:val="00FC13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3671"/>
  <w15:chartTrackingRefBased/>
  <w15:docId w15:val="{A9BE6776-2923-4807-9A99-52B782B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1A"/>
    <w:pPr>
      <w:ind w:left="720"/>
      <w:contextualSpacing/>
    </w:pPr>
  </w:style>
  <w:style w:type="character" w:styleId="Hyperlink">
    <w:name w:val="Hyperlink"/>
    <w:basedOn w:val="DefaultParagraphFont"/>
    <w:uiPriority w:val="99"/>
    <w:unhideWhenUsed/>
    <w:rsid w:val="00672EE2"/>
    <w:rPr>
      <w:color w:val="0563C1" w:themeColor="hyperlink"/>
      <w:u w:val="single"/>
    </w:rPr>
  </w:style>
  <w:style w:type="character" w:styleId="UnresolvedMention">
    <w:name w:val="Unresolved Mention"/>
    <w:basedOn w:val="DefaultParagraphFont"/>
    <w:uiPriority w:val="99"/>
    <w:semiHidden/>
    <w:unhideWhenUsed/>
    <w:rsid w:val="0067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teferra@b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woldegiy@bc.edu" TargetMode="External"/><Relationship Id="rId5" Type="http://schemas.openxmlformats.org/officeDocument/2006/relationships/image" Target="media/image1.png"/><Relationship Id="rId10" Type="http://schemas.openxmlformats.org/officeDocument/2006/relationships/hyperlink" Target="https://docs.google.com/forms/d/e/1FAIpQLScC4n9UVpHfzB4LDXf9ujyLOsLTKUfvOlDccy9Eh_44nTRIeA/viewform?usp=sf_link" TargetMode="External"/><Relationship Id="rId4" Type="http://schemas.openxmlformats.org/officeDocument/2006/relationships/webSettings" Target="webSettings.xml"/><Relationship Id="rId9" Type="http://schemas.openxmlformats.org/officeDocument/2006/relationships/hyperlink" Target="http://www.inhea.org/hefaala-i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Damtew Teferra</dc:creator>
  <cp:keywords/>
  <dc:description/>
  <cp:lastModifiedBy>Damtew Teferra</cp:lastModifiedBy>
  <cp:revision>20</cp:revision>
  <dcterms:created xsi:type="dcterms:W3CDTF">2022-03-20T09:03:00Z</dcterms:created>
  <dcterms:modified xsi:type="dcterms:W3CDTF">2022-03-30T19:23:00Z</dcterms:modified>
</cp:coreProperties>
</file>